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B0" w:rsidRPr="00175562" w:rsidRDefault="00C41BB0" w:rsidP="00175562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jc w:val="center"/>
        <w:rPr>
          <w:rStyle w:val="Strong"/>
          <w:rFonts w:ascii="Tahoma" w:hAnsi="Tahoma" w:cs="Tahoma"/>
          <w:color w:val="4F4F4F"/>
          <w:sz w:val="26"/>
          <w:szCs w:val="26"/>
          <w:lang w:val="es-MX"/>
        </w:rPr>
      </w:pPr>
      <w:bookmarkStart w:id="0" w:name="_GoBack"/>
      <w:bookmarkEnd w:id="0"/>
      <w:proofErr w:type="spellStart"/>
      <w:r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>Rasti</w:t>
      </w:r>
      <w:proofErr w:type="spellEnd"/>
      <w:r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 xml:space="preserve"> lanza</w:t>
      </w:r>
      <w:r w:rsidR="00E6748C"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 xml:space="preserve"> una </w:t>
      </w:r>
      <w:r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>línea</w:t>
      </w:r>
      <w:r w:rsidR="00E6748C"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 xml:space="preserve"> de productos</w:t>
      </w:r>
      <w:r w:rsidR="00DE10CA"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 xml:space="preserve"> inspirada en</w:t>
      </w:r>
      <w:r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 xml:space="preserve"> </w:t>
      </w:r>
      <w:r w:rsidR="008A6930" w:rsidRPr="00175562">
        <w:rPr>
          <w:rStyle w:val="Strong"/>
          <w:rFonts w:ascii="Tahoma" w:hAnsi="Tahoma" w:cs="Tahoma"/>
          <w:i/>
          <w:color w:val="4F4F4F"/>
          <w:sz w:val="26"/>
          <w:szCs w:val="26"/>
          <w:lang w:val="es-MX"/>
        </w:rPr>
        <w:t>AVIONES</w:t>
      </w:r>
      <w:r w:rsidR="00E469D1" w:rsidRPr="00175562">
        <w:rPr>
          <w:rStyle w:val="Strong"/>
          <w:rFonts w:ascii="Tahoma" w:hAnsi="Tahoma" w:cs="Tahoma"/>
          <w:i/>
          <w:color w:val="4F4F4F"/>
          <w:sz w:val="26"/>
          <w:szCs w:val="26"/>
          <w:lang w:val="es-MX"/>
        </w:rPr>
        <w:t xml:space="preserve">, </w:t>
      </w:r>
      <w:r w:rsidR="00E469D1"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>la nueva película</w:t>
      </w:r>
      <w:r w:rsidR="008A6930"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 xml:space="preserve"> </w:t>
      </w:r>
      <w:r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>de Disney</w:t>
      </w:r>
      <w:r w:rsidR="00E469D1"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>,</w:t>
      </w:r>
      <w:r w:rsidR="00722843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 xml:space="preserve"> </w:t>
      </w:r>
      <w:r w:rsidRPr="00175562">
        <w:rPr>
          <w:rStyle w:val="Strong"/>
          <w:rFonts w:ascii="Tahoma" w:hAnsi="Tahoma" w:cs="Tahoma"/>
          <w:color w:val="4F4F4F"/>
          <w:sz w:val="26"/>
          <w:szCs w:val="26"/>
          <w:lang w:val="es-MX"/>
        </w:rPr>
        <w:t>para hacer volar alto la imaginación de los más bajitos de las familias.</w:t>
      </w:r>
    </w:p>
    <w:p w:rsidR="00C41BB0" w:rsidRPr="008A6930" w:rsidRDefault="00F84318" w:rsidP="00C41BB0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Style w:val="Strong"/>
          <w:rFonts w:ascii="Tahoma" w:hAnsi="Tahoma" w:cs="Tahoma"/>
          <w:color w:val="4F4F4F"/>
          <w:sz w:val="17"/>
          <w:szCs w:val="17"/>
          <w:lang w:val="es-MX"/>
        </w:rPr>
      </w:pPr>
      <w:r w:rsidRPr="008A6930">
        <w:rPr>
          <w:rStyle w:val="Strong"/>
          <w:rFonts w:ascii="Tahoma" w:hAnsi="Tahoma" w:cs="Tahoma"/>
          <w:color w:val="4F4F4F"/>
          <w:sz w:val="17"/>
          <w:szCs w:val="17"/>
          <w:lang w:val="es-MX"/>
        </w:rPr>
        <w:t>(</w:t>
      </w:r>
      <w:proofErr w:type="gramStart"/>
      <w:r w:rsidRPr="008A6930">
        <w:rPr>
          <w:rStyle w:val="Strong"/>
          <w:rFonts w:ascii="Tahoma" w:hAnsi="Tahoma" w:cs="Tahoma"/>
          <w:color w:val="4F4F4F"/>
          <w:sz w:val="17"/>
          <w:szCs w:val="17"/>
          <w:lang w:val="es-MX"/>
        </w:rPr>
        <w:t>foto</w:t>
      </w:r>
      <w:proofErr w:type="gramEnd"/>
      <w:r w:rsidRPr="008A6930">
        <w:rPr>
          <w:rStyle w:val="Strong"/>
          <w:rFonts w:ascii="Tahoma" w:hAnsi="Tahoma" w:cs="Tahoma"/>
          <w:color w:val="4F4F4F"/>
          <w:sz w:val="17"/>
          <w:szCs w:val="17"/>
          <w:lang w:val="es-MX"/>
        </w:rPr>
        <w:t>)</w:t>
      </w:r>
    </w:p>
    <w:p w:rsidR="00DE10CA" w:rsidRDefault="00C41BB0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  <w:r w:rsidRPr="008A6930">
        <w:rPr>
          <w:rStyle w:val="Strong"/>
          <w:rFonts w:ascii="Tahoma" w:hAnsi="Tahoma" w:cs="Tahoma"/>
          <w:color w:val="4F4F4F"/>
          <w:sz w:val="17"/>
          <w:szCs w:val="17"/>
          <w:lang w:val="es-MX"/>
        </w:rPr>
        <w:t>Buenos Aires, 3 de septiembre de 2013.-</w:t>
      </w:r>
      <w:r w:rsidRPr="008A6930">
        <w:rPr>
          <w:rStyle w:val="apple-converted-space"/>
          <w:rFonts w:ascii="Tahoma" w:hAnsi="Tahoma" w:cs="Tahoma"/>
          <w:color w:val="4F4F4F"/>
          <w:sz w:val="17"/>
          <w:szCs w:val="17"/>
          <w:lang w:val="es-MX"/>
        </w:rPr>
        <w:t> 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Juguetes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(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Dimare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SA) anuncia el lanzamiento de </w:t>
      </w:r>
      <w:r w:rsidR="00F84318" w:rsidRPr="00175562">
        <w:rPr>
          <w:rFonts w:ascii="Tahoma" w:hAnsi="Tahoma" w:cs="Tahoma"/>
          <w:color w:val="4F4F4F"/>
          <w:sz w:val="17"/>
          <w:szCs w:val="17"/>
          <w:lang w:val="es-MX"/>
        </w:rPr>
        <w:t>su p</w:t>
      </w:r>
      <w:r w:rsidR="00D12CCE" w:rsidRPr="00175562">
        <w:rPr>
          <w:rFonts w:ascii="Tahoma" w:hAnsi="Tahoma" w:cs="Tahoma"/>
          <w:color w:val="4F4F4F"/>
          <w:sz w:val="17"/>
          <w:szCs w:val="17"/>
          <w:lang w:val="es-MX"/>
        </w:rPr>
        <w:t>rimer</w:t>
      </w:r>
      <w:r w:rsidR="00DE10CA">
        <w:rPr>
          <w:rFonts w:ascii="Tahoma" w:hAnsi="Tahoma" w:cs="Tahoma"/>
          <w:color w:val="4F4F4F"/>
          <w:sz w:val="17"/>
          <w:szCs w:val="17"/>
          <w:lang w:val="es-MX"/>
        </w:rPr>
        <w:t>a</w:t>
      </w:r>
      <w:r w:rsidR="00D12CCE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línea de ladrillitos </w:t>
      </w:r>
      <w:proofErr w:type="spellStart"/>
      <w:r w:rsidR="007E6AD9" w:rsidRPr="00175562">
        <w:rPr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="007E6AD9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bajo</w:t>
      </w:r>
      <w:r w:rsidR="00E6748C">
        <w:rPr>
          <w:rFonts w:ascii="Tahoma" w:hAnsi="Tahoma" w:cs="Tahoma"/>
          <w:color w:val="4F4F4F"/>
          <w:sz w:val="17"/>
          <w:szCs w:val="17"/>
          <w:lang w:val="es-MX"/>
        </w:rPr>
        <w:t xml:space="preserve"> una</w:t>
      </w:r>
      <w:r w:rsidR="007E6AD9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</w:t>
      </w:r>
      <w:r w:rsidR="00D12CCE" w:rsidRPr="00175562">
        <w:rPr>
          <w:rFonts w:ascii="Tahoma" w:hAnsi="Tahoma" w:cs="Tahoma"/>
          <w:color w:val="4F4F4F"/>
          <w:sz w:val="17"/>
          <w:szCs w:val="17"/>
          <w:lang w:val="es-MX"/>
        </w:rPr>
        <w:t>licencia Disney</w:t>
      </w:r>
      <w:r w:rsidR="00722843">
        <w:rPr>
          <w:rFonts w:ascii="Tahoma" w:hAnsi="Tahoma" w:cs="Tahoma"/>
          <w:color w:val="4F4F4F"/>
          <w:sz w:val="17"/>
          <w:szCs w:val="17"/>
          <w:lang w:val="es-MX"/>
        </w:rPr>
        <w:t xml:space="preserve">, que </w:t>
      </w:r>
      <w:r w:rsidR="00E469D1">
        <w:rPr>
          <w:rFonts w:ascii="Tahoma" w:hAnsi="Tahoma" w:cs="Tahoma"/>
          <w:color w:val="4F4F4F"/>
          <w:sz w:val="17"/>
          <w:szCs w:val="17"/>
          <w:lang w:val="es-MX"/>
        </w:rPr>
        <w:t>está</w:t>
      </w:r>
      <w:r w:rsidR="00DE10CA">
        <w:rPr>
          <w:rFonts w:ascii="Tahoma" w:hAnsi="Tahoma" w:cs="Tahoma"/>
          <w:color w:val="4F4F4F"/>
          <w:sz w:val="17"/>
          <w:szCs w:val="17"/>
          <w:lang w:val="es-MX"/>
        </w:rPr>
        <w:t xml:space="preserve"> inspirada en la </w:t>
      </w:r>
      <w:r w:rsidR="00E469D1">
        <w:rPr>
          <w:rFonts w:ascii="Tahoma" w:hAnsi="Tahoma" w:cs="Tahoma"/>
          <w:color w:val="4F4F4F"/>
          <w:sz w:val="17"/>
          <w:szCs w:val="17"/>
          <w:lang w:val="es-MX"/>
        </w:rPr>
        <w:t>nueva</w:t>
      </w:r>
      <w:r w:rsidR="00DE10CA">
        <w:rPr>
          <w:rFonts w:ascii="Tahoma" w:hAnsi="Tahoma" w:cs="Tahoma"/>
          <w:color w:val="4F4F4F"/>
          <w:sz w:val="17"/>
          <w:szCs w:val="17"/>
          <w:lang w:val="es-MX"/>
        </w:rPr>
        <w:t xml:space="preserve"> </w:t>
      </w:r>
      <w:r w:rsidR="00E6748C">
        <w:rPr>
          <w:rFonts w:ascii="Tahoma" w:hAnsi="Tahoma" w:cs="Tahoma"/>
          <w:color w:val="4F4F4F"/>
          <w:sz w:val="17"/>
          <w:szCs w:val="17"/>
          <w:lang w:val="es-MX"/>
        </w:rPr>
        <w:t xml:space="preserve">película de </w:t>
      </w:r>
      <w:r w:rsidR="00DE10CA">
        <w:rPr>
          <w:rFonts w:ascii="Tahoma" w:hAnsi="Tahoma" w:cs="Tahoma"/>
          <w:color w:val="4F4F4F"/>
          <w:sz w:val="17"/>
          <w:szCs w:val="17"/>
          <w:lang w:val="es-MX"/>
        </w:rPr>
        <w:t xml:space="preserve">animación de </w:t>
      </w:r>
      <w:r w:rsidR="00DE10CA" w:rsidRPr="007046E5">
        <w:rPr>
          <w:rFonts w:ascii="Tahoma" w:hAnsi="Tahoma" w:cs="Tahoma"/>
          <w:color w:val="4F4F4F"/>
          <w:sz w:val="17"/>
          <w:szCs w:val="17"/>
          <w:lang w:val="es-MX"/>
        </w:rPr>
        <w:t>Disney</w:t>
      </w:r>
      <w:r w:rsidR="00E6748C">
        <w:rPr>
          <w:rFonts w:ascii="Tahoma" w:hAnsi="Tahoma" w:cs="Tahoma"/>
          <w:color w:val="4F4F4F"/>
          <w:sz w:val="17"/>
          <w:szCs w:val="17"/>
          <w:lang w:val="es-MX"/>
        </w:rPr>
        <w:t>,</w:t>
      </w:r>
      <w:r w:rsidR="00DE10CA">
        <w:rPr>
          <w:rFonts w:ascii="Tahoma" w:hAnsi="Tahoma" w:cs="Tahoma"/>
          <w:color w:val="4F4F4F"/>
          <w:sz w:val="17"/>
          <w:szCs w:val="17"/>
          <w:lang w:val="es-MX"/>
        </w:rPr>
        <w:t xml:space="preserve"> </w:t>
      </w:r>
      <w:r w:rsidR="00DE10CA" w:rsidRPr="00175562">
        <w:rPr>
          <w:rFonts w:ascii="Tahoma" w:hAnsi="Tahoma" w:cs="Tahoma"/>
          <w:b/>
          <w:i/>
          <w:color w:val="4F4F4F"/>
          <w:sz w:val="17"/>
          <w:szCs w:val="17"/>
          <w:lang w:val="es-MX"/>
        </w:rPr>
        <w:t>AVIONES</w:t>
      </w:r>
      <w:r w:rsidR="00D12CCE" w:rsidRPr="00175562">
        <w:rPr>
          <w:rFonts w:ascii="Tahoma" w:hAnsi="Tahoma" w:cs="Tahoma"/>
          <w:color w:val="4F4F4F"/>
          <w:sz w:val="17"/>
          <w:szCs w:val="17"/>
          <w:lang w:val="es-MX"/>
        </w:rPr>
        <w:t>.</w:t>
      </w:r>
    </w:p>
    <w:p w:rsidR="00C41BB0" w:rsidRDefault="00D12CCE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br/>
        <w:t xml:space="preserve">Este primer lanzamiento estará compuesto por dos cajas con piezas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para armar a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Dusty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,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Ripslinger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y El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Chupacabra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, los personajes principales del film recientemente estrenado</w:t>
      </w:r>
      <w:r w:rsidR="00E6748C">
        <w:rPr>
          <w:rFonts w:ascii="Tahoma" w:hAnsi="Tahoma" w:cs="Tahoma"/>
          <w:color w:val="4F4F4F"/>
          <w:sz w:val="17"/>
          <w:szCs w:val="17"/>
          <w:lang w:val="es-MX"/>
        </w:rPr>
        <w:t xml:space="preserve"> en todo el país</w:t>
      </w:r>
      <w:proofErr w:type="gramStart"/>
      <w:r w:rsidR="00DE10CA">
        <w:rPr>
          <w:rFonts w:ascii="Tahoma" w:hAnsi="Tahoma" w:cs="Tahoma"/>
          <w:color w:val="4F4F4F"/>
          <w:sz w:val="17"/>
          <w:szCs w:val="17"/>
          <w:lang w:val="es-MX"/>
        </w:rPr>
        <w:t>.</w:t>
      </w:r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>.</w:t>
      </w:r>
      <w:proofErr w:type="gramEnd"/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</w:t>
      </w:r>
    </w:p>
    <w:p w:rsidR="00722843" w:rsidRPr="00175562" w:rsidRDefault="00722843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C41BB0" w:rsidRDefault="00D12CCE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L</w:t>
      </w:r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>a línea est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ar</w:t>
      </w:r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>á disponible en las jugueterías y supermercados argentinos</w:t>
      </w:r>
      <w:r w:rsidR="00722843">
        <w:rPr>
          <w:rFonts w:ascii="Tahoma" w:hAnsi="Tahoma" w:cs="Tahoma"/>
          <w:color w:val="4F4F4F"/>
          <w:sz w:val="17"/>
          <w:szCs w:val="17"/>
          <w:lang w:val="es-MX"/>
        </w:rPr>
        <w:t xml:space="preserve"> a partir de</w:t>
      </w:r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</w:t>
      </w:r>
      <w:r w:rsidR="00DE10CA">
        <w:rPr>
          <w:rFonts w:ascii="Tahoma" w:hAnsi="Tahoma" w:cs="Tahoma"/>
          <w:color w:val="4F4F4F"/>
          <w:sz w:val="17"/>
          <w:szCs w:val="17"/>
          <w:lang w:val="es-MX"/>
        </w:rPr>
        <w:t>o</w:t>
      </w:r>
      <w:r w:rsidR="00DE10CA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ctubre 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y será uno de los regalos preferidos de las familias para esta Navidad</w:t>
      </w:r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>.</w:t>
      </w:r>
    </w:p>
    <w:p w:rsidR="00722843" w:rsidRPr="00175562" w:rsidRDefault="00722843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C41BB0" w:rsidRDefault="00C41BB0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Bajo el eslogan </w:t>
      </w:r>
      <w:r w:rsidR="00780C4A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“</w:t>
      </w:r>
      <w:proofErr w:type="spellStart"/>
      <w:r w:rsidR="00780C4A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Armalos</w:t>
      </w:r>
      <w:proofErr w:type="spellEnd"/>
      <w:r w:rsidR="00780C4A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 xml:space="preserve"> </w:t>
      </w:r>
      <w:r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 xml:space="preserve">y </w:t>
      </w:r>
      <w:proofErr w:type="spellStart"/>
      <w:r w:rsidR="00780C4A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volá</w:t>
      </w:r>
      <w:proofErr w:type="spellEnd"/>
      <w:r w:rsidR="00780C4A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 xml:space="preserve"> alto con tu imaginación</w:t>
      </w:r>
      <w:r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”</w:t>
      </w: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,</w:t>
      </w:r>
      <w:r w:rsidRPr="00175562">
        <w:rPr>
          <w:rStyle w:val="apple-converted-space"/>
          <w:rFonts w:ascii="Tahoma" w:hAnsi="Tahoma" w:cs="Tahoma"/>
          <w:color w:val="4F4F4F"/>
          <w:sz w:val="17"/>
          <w:szCs w:val="17"/>
          <w:lang w:val="es-MX"/>
        </w:rPr>
        <w:t> 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la línea de construcción está basada en la estética y personalidad de los </w:t>
      </w:r>
      <w:r w:rsidR="0037582F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personajes del film e 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incluye</w:t>
      </w:r>
      <w:r w:rsidR="0037582F" w:rsidRPr="00175562">
        <w:rPr>
          <w:rFonts w:ascii="Tahoma" w:hAnsi="Tahoma" w:cs="Tahoma"/>
          <w:color w:val="4F4F4F"/>
          <w:sz w:val="17"/>
          <w:szCs w:val="17"/>
          <w:lang w:val="es-MX"/>
        </w:rPr>
        <w:t>n</w:t>
      </w:r>
      <w:r w:rsidRPr="00175562">
        <w:rPr>
          <w:rStyle w:val="apple-converted-space"/>
          <w:rFonts w:ascii="Tahoma" w:hAnsi="Tahoma" w:cs="Tahoma"/>
          <w:color w:val="4F4F4F"/>
          <w:sz w:val="17"/>
          <w:szCs w:val="17"/>
          <w:lang w:val="es-MX"/>
        </w:rPr>
        <w:t> </w:t>
      </w:r>
      <w:proofErr w:type="spellStart"/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stickers</w:t>
      </w:r>
      <w:proofErr w:type="spellEnd"/>
      <w:r w:rsidRPr="00175562">
        <w:rPr>
          <w:rStyle w:val="apple-converted-space"/>
          <w:rFonts w:ascii="Tahoma" w:hAnsi="Tahoma" w:cs="Tahoma"/>
          <w:color w:val="4F4F4F"/>
          <w:sz w:val="17"/>
          <w:szCs w:val="17"/>
          <w:lang w:val="es-MX"/>
        </w:rPr>
        <w:t> 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para que los niños puedan</w:t>
      </w:r>
      <w:r w:rsidRPr="00175562">
        <w:rPr>
          <w:rStyle w:val="apple-converted-space"/>
          <w:rFonts w:ascii="Tahoma" w:hAnsi="Tahoma" w:cs="Tahoma"/>
          <w:color w:val="4F4F4F"/>
          <w:sz w:val="17"/>
          <w:szCs w:val="17"/>
          <w:lang w:val="es-MX"/>
        </w:rPr>
        <w:t> </w:t>
      </w:r>
      <w:r w:rsidR="0037582F" w:rsidRPr="00175562">
        <w:rPr>
          <w:rStyle w:val="apple-converted-space"/>
          <w:rFonts w:ascii="Tahoma" w:hAnsi="Tahoma" w:cs="Tahoma"/>
          <w:color w:val="4F4F4F"/>
          <w:sz w:val="17"/>
          <w:szCs w:val="17"/>
          <w:lang w:val="es-MX"/>
        </w:rPr>
        <w:t xml:space="preserve">decorar 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sus construcciones y hacer volar su imaginación.</w:t>
      </w:r>
    </w:p>
    <w:p w:rsidR="00722843" w:rsidRPr="00175562" w:rsidRDefault="00722843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C41BB0" w:rsidRDefault="0037582F" w:rsidP="00175562">
      <w:pPr>
        <w:pStyle w:val="NormalWeb"/>
        <w:shd w:val="clear" w:color="auto" w:fill="FFFFFF"/>
        <w:spacing w:before="0" w:beforeAutospacing="0" w:after="0" w:afterAutospacing="0"/>
        <w:ind w:left="30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“Con </w:t>
      </w:r>
      <w:r w:rsidR="00E469D1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la nueva</w:t>
      </w:r>
      <w:r w:rsidR="00E469D1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línea de </w:t>
      </w:r>
      <w:proofErr w:type="spellStart"/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="00E469D1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inspirada en </w:t>
      </w:r>
      <w:r w:rsidR="00E469D1" w:rsidRPr="00023A8B">
        <w:rPr>
          <w:rFonts w:ascii="Tahoma" w:hAnsi="Tahoma" w:cs="Tahoma"/>
          <w:b/>
          <w:i/>
          <w:color w:val="4F4F4F"/>
          <w:sz w:val="17"/>
          <w:szCs w:val="17"/>
          <w:lang w:val="es-MX"/>
        </w:rPr>
        <w:t>AVIONES</w:t>
      </w: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, 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hemos </w:t>
      </w: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sumado </w:t>
      </w:r>
      <w:r w:rsidR="00C41BB0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una 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nueva licencia </w:t>
      </w:r>
      <w:r w:rsidR="00C41BB0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para los niños 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de hoy </w:t>
      </w:r>
      <w:r w:rsidR="00C41BB0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>que gustan de coleccionar y jugar en forma activa y creativa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”</w:t>
      </w:r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, afirmó Gabriel </w:t>
      </w:r>
      <w:proofErr w:type="spellStart"/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>Dimare</w:t>
      </w:r>
      <w:proofErr w:type="spellEnd"/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, Responsable de Diseño y Desarrollo de </w:t>
      </w:r>
      <w:proofErr w:type="spellStart"/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="00C41BB0" w:rsidRPr="00175562">
        <w:rPr>
          <w:rFonts w:ascii="Tahoma" w:hAnsi="Tahoma" w:cs="Tahoma"/>
          <w:color w:val="4F4F4F"/>
          <w:sz w:val="17"/>
          <w:szCs w:val="17"/>
          <w:lang w:val="es-MX"/>
        </w:rPr>
        <w:t>.</w:t>
      </w:r>
    </w:p>
    <w:p w:rsidR="00722843" w:rsidRPr="00175562" w:rsidRDefault="00722843" w:rsidP="00175562">
      <w:pPr>
        <w:pStyle w:val="NormalWeb"/>
        <w:shd w:val="clear" w:color="auto" w:fill="FFFFFF"/>
        <w:spacing w:before="0" w:beforeAutospacing="0" w:after="0" w:afterAutospacing="0"/>
        <w:ind w:left="30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C41BB0" w:rsidRDefault="00C41BB0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La incorporación de esta licencia potencia la marca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y la posiciona como</w:t>
      </w:r>
      <w:r w:rsidRPr="00175562">
        <w:rPr>
          <w:rStyle w:val="apple-converted-space"/>
          <w:rFonts w:ascii="Tahoma" w:hAnsi="Tahoma" w:cs="Tahoma"/>
          <w:color w:val="4F4F4F"/>
          <w:sz w:val="17"/>
          <w:szCs w:val="17"/>
          <w:lang w:val="es-MX"/>
        </w:rPr>
        <w:t> </w:t>
      </w:r>
      <w:r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la única </w:t>
      </w:r>
      <w:r w:rsidR="00F84318"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en </w:t>
      </w:r>
      <w:r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la categoría “juguetes de construcción” </w:t>
      </w:r>
      <w:r w:rsidR="00F84318"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fabricada </w:t>
      </w:r>
      <w:r w:rsidR="0037582F"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en la región </w:t>
      </w:r>
      <w:r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que cuenta con </w:t>
      </w:r>
      <w:r w:rsidR="00E6748C" w:rsidRPr="00E469D1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una licencia de este </w:t>
      </w:r>
      <w:r w:rsidR="00E6748C"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 xml:space="preserve">nuevo film recientemente estrenado   </w:t>
      </w:r>
      <w:r w:rsidR="007E6AD9"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>de Disney</w:t>
      </w:r>
      <w:r w:rsidRPr="00175562">
        <w:rPr>
          <w:rStyle w:val="Strong"/>
          <w:rFonts w:ascii="Tahoma" w:hAnsi="Tahoma" w:cs="Tahoma"/>
          <w:b w:val="0"/>
          <w:color w:val="4F4F4F"/>
          <w:sz w:val="17"/>
          <w:szCs w:val="17"/>
          <w:lang w:val="es-MX"/>
        </w:rPr>
        <w:t>.</w:t>
      </w:r>
    </w:p>
    <w:p w:rsidR="00722843" w:rsidRPr="00175562" w:rsidRDefault="00722843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C41BB0" w:rsidRDefault="00C41BB0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“</w:t>
      </w:r>
      <w:r w:rsidR="007E6AD9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Estamos orgullosos de haber desarrollado esta primer línea bajo la supervisión y aprobación de una empresa tan creativa y de excelencia como es Disney, 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para </w:t>
      </w:r>
      <w:r w:rsidR="007E6AD9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seguir 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>sorprend</w:t>
      </w:r>
      <w:r w:rsidR="007E6AD9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>i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>e</w:t>
      </w:r>
      <w:r w:rsidR="007E6AD9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ndo 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>a grandes y chicos, amantes de la construcción y de</w:t>
      </w:r>
      <w:r w:rsidR="007E6AD9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>l disfrute en familia”,</w:t>
      </w:r>
      <w:r w:rsidR="007E6AD9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 xml:space="preserve"> 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remarcó Daniel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Dimare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, Director de Marketing de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.</w:t>
      </w:r>
    </w:p>
    <w:p w:rsidR="00722843" w:rsidRPr="00175562" w:rsidRDefault="00722843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C41BB0" w:rsidRDefault="00C41BB0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"</w:t>
      </w:r>
      <w:r w:rsidR="007E6AD9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Seguiremos </w:t>
      </w: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construyendo este tipo de juguetes y experiencias de juego, brindando a los niños</w:t>
      </w:r>
      <w:r w:rsidRPr="00175562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la libertad de armar y desarmar sus </w:t>
      </w:r>
      <w:r w:rsidR="007E6AD9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personajes más queridos </w:t>
      </w:r>
      <w:r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 xml:space="preserve">y personalizarlos cuantas veces </w:t>
      </w:r>
      <w:r w:rsidR="007E6AD9" w:rsidRPr="00175562">
        <w:rPr>
          <w:rStyle w:val="Strong"/>
          <w:rFonts w:ascii="Tahoma" w:hAnsi="Tahoma" w:cs="Tahoma"/>
          <w:b w:val="0"/>
          <w:i/>
          <w:iCs/>
          <w:color w:val="4F4F4F"/>
          <w:sz w:val="17"/>
          <w:szCs w:val="17"/>
          <w:lang w:val="es-MX"/>
        </w:rPr>
        <w:t>lo deseen</w:t>
      </w:r>
      <w:r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”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, agregó Daniel </w:t>
      </w:r>
      <w:proofErr w:type="spellStart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Dimare</w:t>
      </w:r>
      <w:proofErr w:type="spellEnd"/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>.</w:t>
      </w:r>
    </w:p>
    <w:p w:rsidR="00722843" w:rsidRPr="00175562" w:rsidRDefault="00722843" w:rsidP="00175562">
      <w:pPr>
        <w:pStyle w:val="NormalWeb"/>
        <w:shd w:val="clear" w:color="auto" w:fill="FFFFFF"/>
        <w:spacing w:before="0" w:beforeAutospacing="0" w:after="0" w:afterAutospacing="0"/>
        <w:ind w:left="30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37582F" w:rsidRDefault="0037582F" w:rsidP="00175562">
      <w:pPr>
        <w:spacing w:after="0" w:line="240" w:lineRule="auto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 xml:space="preserve">El gran día se acerca y muy pronto se podrá jugar con </w:t>
      </w:r>
      <w:r w:rsidR="00BE48F3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 xml:space="preserve">la nueva línea de </w:t>
      </w:r>
      <w:proofErr w:type="spellStart"/>
      <w:r w:rsidRPr="00175562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>Rasti</w:t>
      </w:r>
      <w:proofErr w:type="spellEnd"/>
      <w:r w:rsidR="00BE48F3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>, inspirada en</w:t>
      </w:r>
      <w:r w:rsidRPr="00175562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 xml:space="preserve"> </w:t>
      </w:r>
      <w:r w:rsidR="00BE48F3" w:rsidRPr="00BE48F3">
        <w:rPr>
          <w:rFonts w:ascii="Tahoma" w:eastAsia="Times New Roman" w:hAnsi="Tahoma" w:cs="Tahoma"/>
          <w:b/>
          <w:i/>
          <w:color w:val="4F4F4F"/>
          <w:sz w:val="17"/>
          <w:szCs w:val="17"/>
          <w:lang w:val="es-MX" w:eastAsia="es-AR"/>
        </w:rPr>
        <w:t>AVIONES</w:t>
      </w:r>
      <w:r w:rsidRPr="00175562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 xml:space="preserve">, una nueva experiencia de juego con </w:t>
      </w:r>
      <w:proofErr w:type="spellStart"/>
      <w:r w:rsidRPr="00175562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>Rasti</w:t>
      </w:r>
      <w:proofErr w:type="spellEnd"/>
      <w:r w:rsidRPr="00175562">
        <w:rPr>
          <w:rFonts w:ascii="Tahoma" w:eastAsia="Times New Roman" w:hAnsi="Tahoma" w:cs="Tahoma"/>
          <w:color w:val="4F4F4F"/>
          <w:sz w:val="17"/>
          <w:szCs w:val="17"/>
          <w:lang w:val="es-MX" w:eastAsia="es-AR"/>
        </w:rPr>
        <w:t xml:space="preserve"> y con estos personajes de Disney.</w:t>
      </w: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t xml:space="preserve"> </w:t>
      </w:r>
    </w:p>
    <w:p w:rsidR="00722843" w:rsidRPr="00175562" w:rsidRDefault="00722843" w:rsidP="00175562">
      <w:pPr>
        <w:spacing w:after="0" w:line="240" w:lineRule="auto"/>
        <w:jc w:val="both"/>
        <w:rPr>
          <w:rFonts w:ascii="Tahoma" w:hAnsi="Tahoma" w:cs="Tahoma"/>
          <w:color w:val="4F4F4F"/>
          <w:sz w:val="17"/>
          <w:szCs w:val="17"/>
          <w:lang w:val="es-MX"/>
        </w:rPr>
      </w:pPr>
    </w:p>
    <w:p w:rsidR="0065465D" w:rsidRPr="00175562" w:rsidRDefault="00F42F76" w:rsidP="00175562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jc w:val="both"/>
        <w:rPr>
          <w:rFonts w:ascii="Tahoma" w:hAnsi="Tahoma" w:cs="Tahoma"/>
          <w:b/>
          <w:color w:val="4F4F4F"/>
          <w:sz w:val="20"/>
          <w:szCs w:val="20"/>
          <w:lang w:val="es-MX"/>
        </w:rPr>
      </w:pPr>
      <w:r w:rsidRPr="00175562">
        <w:rPr>
          <w:rFonts w:ascii="Tahoma" w:hAnsi="Tahoma" w:cs="Tahoma"/>
          <w:b/>
          <w:color w:val="4F4F4F"/>
          <w:sz w:val="20"/>
          <w:szCs w:val="20"/>
          <w:lang w:val="es-MX"/>
        </w:rPr>
        <w:t xml:space="preserve">Acerca de </w:t>
      </w:r>
      <w:r w:rsidRPr="00175562">
        <w:rPr>
          <w:rFonts w:ascii="Tahoma" w:hAnsi="Tahoma" w:cs="Tahoma"/>
          <w:b/>
          <w:i/>
          <w:color w:val="4F4F4F"/>
          <w:sz w:val="20"/>
          <w:szCs w:val="20"/>
          <w:lang w:val="es-MX"/>
        </w:rPr>
        <w:t>AVIONES</w:t>
      </w:r>
    </w:p>
    <w:p w:rsidR="00F42F76" w:rsidRPr="00175562" w:rsidRDefault="00F42F76" w:rsidP="00E469D1">
      <w:pPr>
        <w:pStyle w:val="PlainText"/>
        <w:jc w:val="both"/>
        <w:rPr>
          <w:rFonts w:ascii="Tahoma" w:hAnsi="Tahoma" w:cs="Tahoma"/>
          <w:lang w:val="es-AR"/>
        </w:rPr>
      </w:pPr>
      <w:r w:rsidRPr="00175562">
        <w:rPr>
          <w:rFonts w:ascii="Tahoma" w:hAnsi="Tahoma" w:cs="Tahoma"/>
          <w:lang w:val="es-AR"/>
        </w:rPr>
        <w:t xml:space="preserve">Del mundo arriba de </w:t>
      </w:r>
      <w:r w:rsidRPr="00175562">
        <w:rPr>
          <w:rFonts w:ascii="Tahoma" w:hAnsi="Tahoma" w:cs="Tahoma"/>
          <w:b/>
          <w:bCs/>
          <w:i/>
          <w:iCs/>
          <w:lang w:val="es-AR"/>
        </w:rPr>
        <w:t>CARS</w:t>
      </w:r>
      <w:r w:rsidRPr="00175562">
        <w:rPr>
          <w:rFonts w:ascii="Tahoma" w:hAnsi="Tahoma" w:cs="Tahoma"/>
          <w:lang w:val="es-AR"/>
        </w:rPr>
        <w:t xml:space="preserve">  llega planeando </w:t>
      </w:r>
      <w:r w:rsidRPr="00175562">
        <w:rPr>
          <w:rFonts w:ascii="Tahoma" w:hAnsi="Tahoma" w:cs="Tahoma"/>
          <w:b/>
          <w:bCs/>
          <w:i/>
          <w:iCs/>
          <w:lang w:val="es-AR"/>
        </w:rPr>
        <w:t>AVIONES</w:t>
      </w:r>
      <w:r w:rsidRPr="00175562">
        <w:rPr>
          <w:rFonts w:ascii="Tahoma" w:hAnsi="Tahoma" w:cs="Tahoma"/>
          <w:bCs/>
          <w:iCs/>
          <w:lang w:val="es-AR"/>
        </w:rPr>
        <w:t xml:space="preserve"> de Disney</w:t>
      </w:r>
      <w:r w:rsidRPr="00175562">
        <w:rPr>
          <w:rFonts w:ascii="Tahoma" w:hAnsi="Tahoma" w:cs="Tahoma"/>
          <w:lang w:val="es-AR"/>
        </w:rPr>
        <w:t xml:space="preserve">, la nueva comedia animada de aventuras y acción en 3D protagonizada por </w:t>
      </w:r>
      <w:proofErr w:type="spellStart"/>
      <w:r w:rsidRPr="00175562">
        <w:rPr>
          <w:rFonts w:ascii="Tahoma" w:hAnsi="Tahoma" w:cs="Tahoma"/>
          <w:lang w:val="es-AR"/>
        </w:rPr>
        <w:t>Dusty</w:t>
      </w:r>
      <w:proofErr w:type="spellEnd"/>
      <w:r w:rsidRPr="00175562">
        <w:rPr>
          <w:rFonts w:ascii="Tahoma" w:hAnsi="Tahoma" w:cs="Tahoma"/>
          <w:lang w:val="es-AR"/>
        </w:rPr>
        <w:t xml:space="preserve"> (voz original, en inglés, de </w:t>
      </w:r>
      <w:proofErr w:type="spellStart"/>
      <w:r w:rsidRPr="00175562">
        <w:rPr>
          <w:rFonts w:ascii="Tahoma" w:hAnsi="Tahoma" w:cs="Tahoma"/>
          <w:lang w:val="es-AR"/>
        </w:rPr>
        <w:t>Dane</w:t>
      </w:r>
      <w:proofErr w:type="spellEnd"/>
      <w:r w:rsidRPr="00175562">
        <w:rPr>
          <w:rFonts w:ascii="Tahoma" w:hAnsi="Tahoma" w:cs="Tahoma"/>
          <w:lang w:val="es-AR"/>
        </w:rPr>
        <w:t xml:space="preserve"> Cook), un avión que sueña con competir como corredor de alto vuelo. Pero </w:t>
      </w:r>
      <w:proofErr w:type="spellStart"/>
      <w:r w:rsidRPr="00175562">
        <w:rPr>
          <w:rFonts w:ascii="Tahoma" w:hAnsi="Tahoma" w:cs="Tahoma"/>
          <w:lang w:val="es-AR"/>
        </w:rPr>
        <w:t>Dusty</w:t>
      </w:r>
      <w:proofErr w:type="spellEnd"/>
      <w:r w:rsidRPr="00175562">
        <w:rPr>
          <w:rFonts w:ascii="Tahoma" w:hAnsi="Tahoma" w:cs="Tahoma"/>
          <w:lang w:val="es-AR"/>
        </w:rPr>
        <w:t xml:space="preserve"> no fue precisamente construido para competir; de modo que recurre a un experimentado aviador naval, que lo ayuda a calificar para enfrentarse al campeón defensor del circuito de carreras. </w:t>
      </w:r>
      <w:proofErr w:type="spellStart"/>
      <w:r w:rsidRPr="00175562">
        <w:rPr>
          <w:rFonts w:ascii="Tahoma" w:hAnsi="Tahoma" w:cs="Tahoma"/>
          <w:lang w:val="es-AR"/>
        </w:rPr>
        <w:t>Dusty</w:t>
      </w:r>
      <w:proofErr w:type="spellEnd"/>
      <w:r w:rsidRPr="00175562">
        <w:rPr>
          <w:rFonts w:ascii="Tahoma" w:hAnsi="Tahoma" w:cs="Tahoma"/>
          <w:lang w:val="es-AR"/>
        </w:rPr>
        <w:t xml:space="preserve"> deberá demostrar todo su valor para llegar a alturas inimaginables, y le concederá al mundo la inspiración necesaria para volar. </w:t>
      </w:r>
      <w:r w:rsidRPr="00175562">
        <w:rPr>
          <w:rFonts w:ascii="Tahoma" w:hAnsi="Tahoma" w:cs="Tahoma"/>
          <w:b/>
          <w:i/>
          <w:lang w:val="es-AR"/>
        </w:rPr>
        <w:t>AVIONES</w:t>
      </w:r>
      <w:r w:rsidRPr="00175562">
        <w:rPr>
          <w:rFonts w:ascii="Tahoma" w:hAnsi="Tahoma" w:cs="Tahoma"/>
          <w:lang w:val="es-AR"/>
        </w:rPr>
        <w:t xml:space="preserve"> de Disney en tecnología Disney Digital 3D</w:t>
      </w:r>
      <w:r w:rsidRPr="00175562">
        <w:rPr>
          <w:rFonts w:ascii="Tahoma" w:hAnsi="Tahoma" w:cs="Tahoma"/>
          <w:b/>
          <w:i/>
          <w:lang w:val="es-AR"/>
        </w:rPr>
        <w:t>™</w:t>
      </w:r>
      <w:r w:rsidRPr="00175562">
        <w:rPr>
          <w:rFonts w:ascii="Tahoma" w:hAnsi="Tahoma" w:cs="Tahoma"/>
          <w:lang w:val="es-AR"/>
        </w:rPr>
        <w:t xml:space="preserve"> aterrizará en las salas 3D de Latinoamérica a partir de septiembre de 2013. Para más información, visita:</w:t>
      </w:r>
      <w:r w:rsidRPr="00175562">
        <w:rPr>
          <w:rFonts w:ascii="Tahoma" w:hAnsi="Tahoma" w:cs="Tahoma"/>
          <w:u w:val="single"/>
          <w:lang w:val="es-ES_tradnl" w:eastAsia="es-MX"/>
        </w:rPr>
        <w:t xml:space="preserve"> Disneylatino.com/películas</w:t>
      </w:r>
      <w:r w:rsidRPr="00175562">
        <w:rPr>
          <w:rFonts w:ascii="Tahoma" w:hAnsi="Tahoma" w:cs="Tahoma"/>
          <w:lang w:val="es-ES_tradnl" w:eastAsia="es-MX"/>
        </w:rPr>
        <w:t xml:space="preserve"> y síguenos en </w:t>
      </w:r>
      <w:r w:rsidRPr="00175562">
        <w:rPr>
          <w:rFonts w:ascii="Tahoma" w:hAnsi="Tahoma" w:cs="Tahoma"/>
          <w:u w:val="single"/>
          <w:lang w:val="es-AR" w:eastAsia="es-MX"/>
        </w:rPr>
        <w:t>Facebook.com/</w:t>
      </w:r>
      <w:proofErr w:type="spellStart"/>
      <w:r w:rsidRPr="00175562">
        <w:rPr>
          <w:rFonts w:ascii="Tahoma" w:hAnsi="Tahoma" w:cs="Tahoma"/>
          <w:u w:val="single"/>
          <w:lang w:val="es-AR" w:eastAsia="es-MX"/>
        </w:rPr>
        <w:t>Peliculas</w:t>
      </w:r>
      <w:proofErr w:type="spellEnd"/>
      <w:r w:rsidRPr="00175562">
        <w:rPr>
          <w:rFonts w:ascii="Tahoma" w:hAnsi="Tahoma" w:cs="Tahoma"/>
          <w:u w:val="single"/>
          <w:lang w:val="es-AR" w:eastAsia="es-MX"/>
        </w:rPr>
        <w:t xml:space="preserve"> Disney.</w:t>
      </w:r>
      <w:r w:rsidRPr="00175562">
        <w:rPr>
          <w:rFonts w:ascii="Tahoma" w:hAnsi="Tahoma" w:cs="Tahoma"/>
          <w:lang w:val="es-ES_tradnl" w:eastAsia="es-MX"/>
        </w:rPr>
        <w:t xml:space="preserve">  </w:t>
      </w:r>
      <w:r w:rsidRPr="00175562">
        <w:rPr>
          <w:rFonts w:ascii="Tahoma" w:hAnsi="Tahoma" w:cs="Tahoma"/>
          <w:lang w:val="es-AR"/>
        </w:rPr>
        <w:t xml:space="preserve"> </w:t>
      </w:r>
    </w:p>
    <w:p w:rsidR="00C41BB0" w:rsidRPr="00175562" w:rsidRDefault="00C41BB0" w:rsidP="00C41BB0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color w:val="4F4F4F"/>
          <w:sz w:val="17"/>
          <w:szCs w:val="17"/>
          <w:lang w:val="es-MX"/>
        </w:rPr>
        <w:br/>
      </w:r>
      <w:r w:rsidRPr="00175562">
        <w:rPr>
          <w:rStyle w:val="Emphasis"/>
          <w:rFonts w:ascii="Tahoma" w:hAnsi="Tahoma" w:cs="Tahoma"/>
          <w:b/>
          <w:bCs/>
          <w:color w:val="4F4F4F"/>
          <w:sz w:val="17"/>
          <w:szCs w:val="17"/>
          <w:lang w:val="es-MX"/>
        </w:rPr>
        <w:t xml:space="preserve">Sobre Juguetes </w:t>
      </w:r>
      <w:proofErr w:type="spellStart"/>
      <w:r w:rsidRPr="00175562">
        <w:rPr>
          <w:rStyle w:val="Emphasis"/>
          <w:rFonts w:ascii="Tahoma" w:hAnsi="Tahoma" w:cs="Tahoma"/>
          <w:b/>
          <w:bCs/>
          <w:color w:val="4F4F4F"/>
          <w:sz w:val="17"/>
          <w:szCs w:val="17"/>
          <w:lang w:val="es-MX"/>
        </w:rPr>
        <w:t>Rasti</w:t>
      </w:r>
      <w:proofErr w:type="spellEnd"/>
    </w:p>
    <w:p w:rsidR="0037582F" w:rsidRPr="00175562" w:rsidRDefault="00E6748C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MX"/>
        </w:rPr>
      </w:pPr>
      <w:hyperlink r:id="rId5" w:tgtFrame="_blank" w:history="1">
        <w:r w:rsidR="00C41BB0" w:rsidRPr="008A6930">
          <w:rPr>
            <w:rStyle w:val="Hyperlink"/>
            <w:rFonts w:ascii="Tahoma" w:hAnsi="Tahoma" w:cs="Tahoma"/>
            <w:i/>
            <w:iCs/>
            <w:sz w:val="17"/>
            <w:szCs w:val="17"/>
            <w:u w:val="none"/>
            <w:lang w:val="es-MX"/>
          </w:rPr>
          <w:t xml:space="preserve">Juguetes </w:t>
        </w:r>
        <w:proofErr w:type="spellStart"/>
        <w:r w:rsidR="00C41BB0" w:rsidRPr="008A6930">
          <w:rPr>
            <w:rStyle w:val="Hyperlink"/>
            <w:rFonts w:ascii="Tahoma" w:hAnsi="Tahoma" w:cs="Tahoma"/>
            <w:i/>
            <w:iCs/>
            <w:sz w:val="17"/>
            <w:szCs w:val="17"/>
            <w:u w:val="none"/>
            <w:lang w:val="es-MX"/>
          </w:rPr>
          <w:t>Rasti</w:t>
        </w:r>
        <w:proofErr w:type="spellEnd"/>
        <w:r w:rsidR="00C41BB0" w:rsidRPr="008A6930">
          <w:rPr>
            <w:rStyle w:val="Hyperlink"/>
            <w:rFonts w:ascii="Tahoma" w:hAnsi="Tahoma" w:cs="Tahoma"/>
            <w:i/>
            <w:iCs/>
            <w:sz w:val="17"/>
            <w:szCs w:val="17"/>
            <w:u w:val="none"/>
            <w:lang w:val="es-MX"/>
          </w:rPr>
          <w:t xml:space="preserve"> (</w:t>
        </w:r>
        <w:proofErr w:type="spellStart"/>
        <w:r w:rsidR="00C41BB0" w:rsidRPr="008A6930">
          <w:rPr>
            <w:rStyle w:val="Hyperlink"/>
            <w:rFonts w:ascii="Tahoma" w:hAnsi="Tahoma" w:cs="Tahoma"/>
            <w:i/>
            <w:iCs/>
            <w:sz w:val="17"/>
            <w:szCs w:val="17"/>
            <w:u w:val="none"/>
            <w:lang w:val="es-MX"/>
          </w:rPr>
          <w:t>Dimare</w:t>
        </w:r>
        <w:proofErr w:type="spellEnd"/>
        <w:r w:rsidR="00C41BB0" w:rsidRPr="008A6930">
          <w:rPr>
            <w:rStyle w:val="Hyperlink"/>
            <w:rFonts w:ascii="Tahoma" w:hAnsi="Tahoma" w:cs="Tahoma"/>
            <w:i/>
            <w:iCs/>
            <w:sz w:val="17"/>
            <w:szCs w:val="17"/>
            <w:u w:val="none"/>
            <w:lang w:val="es-MX"/>
          </w:rPr>
          <w:t xml:space="preserve"> S.A.)</w:t>
        </w:r>
      </w:hyperlink>
      <w:r w:rsidR="00C41BB0" w:rsidRPr="008A6930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proofErr w:type="gramStart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es</w:t>
      </w:r>
      <w:proofErr w:type="gramEnd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líder en la región en producción y marketing de juguetes de la categoría “juguetes de construcción”. En su portfolio de marcas se incluyen:</w:t>
      </w:r>
      <w:r w:rsidR="00C41BB0" w:rsidRPr="008A6930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proofErr w:type="spellStart"/>
      <w:r w:rsidR="0030010B">
        <w:rPr>
          <w:rStyle w:val="Emphasis"/>
          <w:rFonts w:ascii="Tahoma" w:hAnsi="Tahoma" w:cs="Tahoma"/>
          <w:color w:val="4F4F4F"/>
          <w:sz w:val="17"/>
          <w:szCs w:val="17"/>
        </w:rPr>
        <w:fldChar w:fldCharType="begin"/>
      </w:r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instrText xml:space="preserve"> HYPERLINK "http://link16.com.ar/link-7fbb9e041f554c8c9e7474f6320bef6d-1-caeab6ca33b7f75d2f83de76227e6a24-d6f9a975643f0c822b31ec5b7ffa592c-newsmaker.gif" \t "_blank" </w:instrText>
      </w:r>
      <w:r w:rsidR="0030010B">
        <w:rPr>
          <w:rStyle w:val="Emphasis"/>
          <w:rFonts w:ascii="Tahoma" w:hAnsi="Tahoma" w:cs="Tahoma"/>
          <w:color w:val="4F4F4F"/>
          <w:sz w:val="17"/>
          <w:szCs w:val="17"/>
        </w:rPr>
        <w:fldChar w:fldCharType="separate"/>
      </w:r>
      <w:r w:rsidR="00C41BB0" w:rsidRPr="008A6930">
        <w:rPr>
          <w:rStyle w:val="Hyperlink"/>
          <w:rFonts w:ascii="Tahoma" w:hAnsi="Tahoma" w:cs="Tahoma"/>
          <w:i/>
          <w:iCs/>
          <w:sz w:val="17"/>
          <w:szCs w:val="17"/>
          <w:u w:val="none"/>
          <w:lang w:val="es-MX"/>
        </w:rPr>
        <w:t>Rasti</w:t>
      </w:r>
      <w:proofErr w:type="spellEnd"/>
      <w:r w:rsidR="00C41BB0" w:rsidRPr="008A6930">
        <w:rPr>
          <w:rStyle w:val="Hyperlink"/>
          <w:rFonts w:ascii="Tahoma" w:hAnsi="Tahoma" w:cs="Tahoma"/>
          <w:i/>
          <w:iCs/>
          <w:sz w:val="17"/>
          <w:szCs w:val="17"/>
          <w:u w:val="none"/>
          <w:lang w:val="es-MX"/>
        </w:rPr>
        <w:t>®</w:t>
      </w:r>
      <w:r w:rsidR="0030010B">
        <w:rPr>
          <w:rStyle w:val="Emphasis"/>
          <w:rFonts w:ascii="Tahoma" w:hAnsi="Tahoma" w:cs="Tahoma"/>
          <w:color w:val="4F4F4F"/>
          <w:sz w:val="17"/>
          <w:szCs w:val="17"/>
        </w:rPr>
        <w:fldChar w:fldCharType="end"/>
      </w:r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, la marca del sistema constructivo, número uno de Argentina desde 1965, </w:t>
      </w:r>
      <w:hyperlink r:id="rId6" w:tgtFrame="_blank" w:history="1">
        <w:proofErr w:type="spellStart"/>
        <w:r w:rsidR="007E6AD9" w:rsidRPr="008A6930">
          <w:rPr>
            <w:rStyle w:val="Hyperlink"/>
            <w:rFonts w:ascii="Tahoma" w:hAnsi="Tahoma" w:cs="Tahoma"/>
            <w:i/>
            <w:iCs/>
            <w:sz w:val="17"/>
            <w:szCs w:val="17"/>
            <w:u w:val="none"/>
            <w:lang w:val="es-MX"/>
          </w:rPr>
          <w:t>Rasti</w:t>
        </w:r>
        <w:proofErr w:type="spellEnd"/>
        <w:r w:rsidR="007E6AD9" w:rsidRPr="008A6930">
          <w:rPr>
            <w:rStyle w:val="Hyperlink"/>
            <w:rFonts w:ascii="Tahoma" w:hAnsi="Tahoma" w:cs="Tahoma"/>
            <w:i/>
            <w:iCs/>
            <w:sz w:val="17"/>
            <w:szCs w:val="17"/>
            <w:u w:val="none"/>
            <w:lang w:val="es-MX"/>
          </w:rPr>
          <w:t>®</w:t>
        </w:r>
      </w:hyperlink>
      <w:r w:rsidR="007E6AD9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,Hot </w:t>
      </w:r>
      <w:proofErr w:type="spellStart"/>
      <w:r w:rsidR="007E6AD9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Wheels</w:t>
      </w:r>
      <w:proofErr w:type="spellEnd"/>
      <w:r w:rsidR="007E6AD9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® (bajo licencia de </w:t>
      </w:r>
      <w:proofErr w:type="spellStart"/>
      <w:r w:rsidR="007E6AD9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Mattel</w:t>
      </w:r>
      <w:proofErr w:type="spellEnd"/>
      <w:r w:rsidR="007E6AD9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), </w:t>
      </w:r>
      <w:proofErr w:type="spellStart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Bimbi</w:t>
      </w:r>
      <w:proofErr w:type="spellEnd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® la línea de primera infancia pensada para la estimulación de los bebés, </w:t>
      </w:r>
      <w:proofErr w:type="spellStart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Blocky</w:t>
      </w:r>
      <w:proofErr w:type="spellEnd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</w:t>
      </w:r>
      <w:proofErr w:type="spellStart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House</w:t>
      </w:r>
      <w:proofErr w:type="spellEnd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®, ladrillitos con personajes articulados dirigido a las niñas, </w:t>
      </w:r>
      <w:proofErr w:type="spellStart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Armatron</w:t>
      </w:r>
      <w:proofErr w:type="spellEnd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®, sistema de encastre articulado y </w:t>
      </w:r>
      <w:proofErr w:type="spellStart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Piago</w:t>
      </w:r>
      <w:proofErr w:type="spellEnd"/>
      <w:r w:rsidR="00C41BB0" w:rsidRPr="008A6930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®, los únicos bloques flexibles  para bebés de Argentina. </w:t>
      </w:r>
      <w:proofErr w:type="spellStart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fue reconocida con el “Premio Mercurio” a la excelencia en Marketing otorgado por la Asociación Argentina de Marketing, también como uno de los</w:t>
      </w:r>
      <w:r w:rsidR="00C41BB0" w:rsidRPr="00175562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r w:rsidR="00C41BB0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“100 casos exitosos de marketing del 2007”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, según la revista Mercado y 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lastRenderedPageBreak/>
        <w:t>ha sido incluida en el</w:t>
      </w:r>
      <w:r w:rsidR="00C41BB0" w:rsidRPr="00175562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r w:rsidR="00C41BB0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ranking INC 50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, de los 50 emprendedores argentinos más destacados, según INC. </w:t>
      </w:r>
      <w:proofErr w:type="spellStart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Latin</w:t>
      </w:r>
      <w:proofErr w:type="spellEnd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</w:t>
      </w:r>
      <w:proofErr w:type="spellStart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America</w:t>
      </w:r>
      <w:proofErr w:type="spellEnd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Magazine. En 2011, firmó una</w:t>
      </w:r>
      <w:r w:rsidR="00C41BB0" w:rsidRPr="00175562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r w:rsidR="00C41BB0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 xml:space="preserve">alianza estratégica con </w:t>
      </w:r>
      <w:proofErr w:type="spellStart"/>
      <w:r w:rsidR="00C41BB0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Mattel</w:t>
      </w:r>
      <w:proofErr w:type="spellEnd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, la empresa de juguetes número uno del mundo, por la cual, designa a ésta última como importador y distribuidor exclusivo de las marcas </w:t>
      </w:r>
      <w:proofErr w:type="spellStart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Blocky</w:t>
      </w:r>
      <w:proofErr w:type="spellEnd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y </w:t>
      </w:r>
      <w:proofErr w:type="spellStart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Rasti</w:t>
      </w:r>
      <w:proofErr w:type="spellEnd"/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en Colombia.</w:t>
      </w:r>
      <w:r w:rsidR="00C41BB0" w:rsidRPr="00175562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r w:rsidR="00C41BB0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Comprometida con la sustitución de importaciones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, en marzo 2012, inauguró una</w:t>
      </w:r>
      <w:r w:rsidR="00C41BB0" w:rsidRPr="00175562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r w:rsidR="00C41BB0" w:rsidRPr="00175562">
        <w:rPr>
          <w:rStyle w:val="Strong"/>
          <w:rFonts w:ascii="Tahoma" w:hAnsi="Tahoma" w:cs="Tahoma"/>
          <w:i/>
          <w:iCs/>
          <w:color w:val="4F4F4F"/>
          <w:sz w:val="17"/>
          <w:szCs w:val="17"/>
          <w:lang w:val="es-MX"/>
        </w:rPr>
        <w:t>nueva planta de 8.000 m2</w:t>
      </w:r>
      <w:r w:rsidR="00C41BB0" w:rsidRPr="00175562">
        <w:rPr>
          <w:rStyle w:val="apple-converted-space"/>
          <w:rFonts w:ascii="Tahoma" w:hAnsi="Tahoma" w:cs="Tahoma"/>
          <w:i/>
          <w:iCs/>
          <w:color w:val="4F4F4F"/>
          <w:sz w:val="17"/>
          <w:szCs w:val="17"/>
          <w:lang w:val="es-MX"/>
        </w:rPr>
        <w:t> 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en Lomas del Mirador, partido de La Matanza que emplea a más de </w:t>
      </w:r>
      <w:r w:rsidR="007E6AD9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>80</w:t>
      </w:r>
      <w:r w:rsidR="00C41BB0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t xml:space="preserve"> empleados directos.</w:t>
      </w:r>
      <w:r w:rsidR="0037582F" w:rsidRPr="00175562">
        <w:rPr>
          <w:rStyle w:val="Emphasis"/>
          <w:rFonts w:ascii="Tahoma" w:hAnsi="Tahoma" w:cs="Tahoma"/>
          <w:color w:val="4F4F4F"/>
          <w:sz w:val="17"/>
          <w:szCs w:val="17"/>
          <w:lang w:val="es-MX"/>
        </w:rPr>
        <w:br/>
      </w:r>
      <w:proofErr w:type="spellStart"/>
      <w:r w:rsidR="0037582F" w:rsidRPr="00175562">
        <w:rPr>
          <w:rFonts w:ascii="Tahoma" w:hAnsi="Tahoma" w:cs="Tahoma"/>
          <w:i/>
          <w:color w:val="4F4F4F"/>
          <w:sz w:val="17"/>
          <w:szCs w:val="17"/>
          <w:lang w:val="es-MX"/>
        </w:rPr>
        <w:t>Rasti</w:t>
      </w:r>
      <w:proofErr w:type="spellEnd"/>
      <w:r w:rsidR="0037582F" w:rsidRPr="00175562">
        <w:rPr>
          <w:rFonts w:ascii="Tahoma" w:hAnsi="Tahoma" w:cs="Tahoma"/>
          <w:i/>
          <w:color w:val="4F4F4F"/>
          <w:sz w:val="17"/>
          <w:szCs w:val="17"/>
          <w:lang w:val="es-MX"/>
        </w:rPr>
        <w:t xml:space="preserve"> se exporta a Colombia, México, Chile, Perú, Uruguay, Paraguay y Bolivia.</w:t>
      </w:r>
    </w:p>
    <w:p w:rsidR="007921B7" w:rsidRPr="00175562" w:rsidRDefault="007921B7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MX"/>
        </w:rPr>
      </w:pPr>
    </w:p>
    <w:p w:rsidR="007921B7" w:rsidRPr="00175562" w:rsidRDefault="007921B7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i/>
          <w:color w:val="4F4F4F"/>
          <w:sz w:val="17"/>
          <w:szCs w:val="17"/>
          <w:lang w:val="es-MX"/>
        </w:rPr>
        <w:t>Contacto de Prensa:</w:t>
      </w:r>
    </w:p>
    <w:p w:rsidR="007921B7" w:rsidRPr="00175562" w:rsidRDefault="007921B7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i/>
          <w:color w:val="4F4F4F"/>
          <w:sz w:val="17"/>
          <w:szCs w:val="17"/>
          <w:lang w:val="es-MX"/>
        </w:rPr>
        <w:t xml:space="preserve">Lic. Daniel </w:t>
      </w:r>
      <w:proofErr w:type="spellStart"/>
      <w:r w:rsidRPr="00175562">
        <w:rPr>
          <w:rFonts w:ascii="Tahoma" w:hAnsi="Tahoma" w:cs="Tahoma"/>
          <w:i/>
          <w:color w:val="4F4F4F"/>
          <w:sz w:val="17"/>
          <w:szCs w:val="17"/>
          <w:lang w:val="es-MX"/>
        </w:rPr>
        <w:t>Dimare</w:t>
      </w:r>
      <w:proofErr w:type="spellEnd"/>
    </w:p>
    <w:p w:rsidR="007921B7" w:rsidRPr="00175562" w:rsidRDefault="0065465D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MX"/>
        </w:rPr>
      </w:pPr>
      <w:hyperlink r:id="rId7" w:history="1">
        <w:r w:rsidR="007921B7" w:rsidRPr="00175562">
          <w:rPr>
            <w:rStyle w:val="Hyperlink"/>
            <w:rFonts w:ascii="Tahoma" w:hAnsi="Tahoma" w:cs="Tahoma"/>
            <w:i/>
            <w:sz w:val="17"/>
            <w:szCs w:val="17"/>
            <w:lang w:val="es-MX"/>
          </w:rPr>
          <w:t>Prensa@dimare.com.ar</w:t>
        </w:r>
      </w:hyperlink>
    </w:p>
    <w:p w:rsidR="007921B7" w:rsidRDefault="007921B7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MX"/>
        </w:rPr>
      </w:pPr>
      <w:r w:rsidRPr="00175562">
        <w:rPr>
          <w:rFonts w:ascii="Tahoma" w:hAnsi="Tahoma" w:cs="Tahoma"/>
          <w:i/>
          <w:color w:val="4F4F4F"/>
          <w:sz w:val="17"/>
          <w:szCs w:val="17"/>
          <w:lang w:val="es-MX"/>
        </w:rPr>
        <w:t>Tel 4454 5756</w:t>
      </w:r>
    </w:p>
    <w:p w:rsidR="00F42F76" w:rsidRDefault="00F42F76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MX"/>
        </w:rPr>
      </w:pPr>
    </w:p>
    <w:p w:rsidR="00F42F76" w:rsidRPr="004F6815" w:rsidRDefault="00F42F76" w:rsidP="00F42F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proofErr w:type="spellStart"/>
      <w:r w:rsidRPr="004F6815">
        <w:rPr>
          <w:rFonts w:ascii="Arial" w:hAnsi="Arial" w:cs="Arial"/>
          <w:b/>
          <w:bCs/>
          <w:sz w:val="16"/>
          <w:szCs w:val="16"/>
          <w:u w:val="single"/>
        </w:rPr>
        <w:t>Acerca</w:t>
      </w:r>
      <w:proofErr w:type="spellEnd"/>
      <w:r w:rsidRPr="004F6815">
        <w:rPr>
          <w:rFonts w:ascii="Arial" w:hAnsi="Arial" w:cs="Arial"/>
          <w:b/>
          <w:bCs/>
          <w:sz w:val="16"/>
          <w:szCs w:val="16"/>
          <w:u w:val="single"/>
        </w:rPr>
        <w:t xml:space="preserve"> de The Walt Disney Company Latin America</w:t>
      </w:r>
    </w:p>
    <w:p w:rsidR="00F42F76" w:rsidRPr="004F6815" w:rsidRDefault="00F42F76" w:rsidP="00F42F76">
      <w:pPr>
        <w:spacing w:after="0" w:line="240" w:lineRule="auto"/>
        <w:jc w:val="both"/>
        <w:rPr>
          <w:rFonts w:ascii="Arial" w:hAnsi="Arial" w:cs="Arial"/>
          <w:sz w:val="16"/>
          <w:szCs w:val="16"/>
          <w:lang w:val="es-AR"/>
        </w:rPr>
      </w:pP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The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Walt Disney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Company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Latin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America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es responsable de la marca Disney y de sus negocios en toda la región. Tiene oficinas en Argentina, Brasil, Chile, México, U.S. (Miami) y Venezuela. Para más información, visite nuestros sitios web </w:t>
      </w:r>
      <w:hyperlink r:id="rId8" w:tgtFrame="_blank" w:tooltip="http://www.disneylatino.com/" w:history="1">
        <w:r w:rsidRPr="004F6815">
          <w:rPr>
            <w:rStyle w:val="Hyperlink"/>
            <w:rFonts w:ascii="Arial" w:hAnsi="Arial" w:cs="Arial"/>
            <w:sz w:val="16"/>
            <w:szCs w:val="16"/>
            <w:lang w:val="es-AR"/>
          </w:rPr>
          <w:t>www.disneylatino.com</w:t>
        </w:r>
      </w:hyperlink>
      <w:r w:rsidRPr="004F6815">
        <w:rPr>
          <w:rFonts w:ascii="Arial" w:hAnsi="Arial" w:cs="Arial"/>
          <w:sz w:val="16"/>
          <w:szCs w:val="16"/>
          <w:lang w:val="es-AR"/>
        </w:rPr>
        <w:t xml:space="preserve"> y </w:t>
      </w:r>
      <w:hyperlink r:id="rId9" w:tgtFrame="_blank" w:tooltip="http://www.disney.com.br/" w:history="1">
        <w:r w:rsidRPr="004F6815">
          <w:rPr>
            <w:rStyle w:val="Hyperlink"/>
            <w:rFonts w:ascii="Arial" w:hAnsi="Arial" w:cs="Arial"/>
            <w:sz w:val="16"/>
            <w:szCs w:val="16"/>
            <w:lang w:val="es-AR"/>
          </w:rPr>
          <w:t>www.disney.com.br</w:t>
        </w:r>
      </w:hyperlink>
      <w:r w:rsidRPr="004F6815">
        <w:rPr>
          <w:rFonts w:ascii="Arial" w:hAnsi="Arial" w:cs="Arial"/>
          <w:sz w:val="16"/>
          <w:szCs w:val="16"/>
          <w:lang w:val="es-AR"/>
        </w:rPr>
        <w:t>.</w:t>
      </w:r>
    </w:p>
    <w:p w:rsidR="00F42F76" w:rsidRPr="004F6815" w:rsidRDefault="00F42F76" w:rsidP="00F42F76">
      <w:pPr>
        <w:spacing w:after="0" w:line="240" w:lineRule="auto"/>
        <w:jc w:val="both"/>
        <w:rPr>
          <w:rFonts w:ascii="Arial" w:hAnsi="Arial" w:cs="Arial"/>
          <w:sz w:val="16"/>
          <w:szCs w:val="16"/>
          <w:lang w:val="es-MX"/>
        </w:rPr>
      </w:pPr>
      <w:r w:rsidRPr="004F6815">
        <w:rPr>
          <w:rFonts w:ascii="Arial" w:hAnsi="Arial" w:cs="Arial"/>
          <w:sz w:val="16"/>
          <w:szCs w:val="16"/>
          <w:lang w:val="es-MX"/>
        </w:rPr>
        <w:t> </w:t>
      </w:r>
    </w:p>
    <w:p w:rsidR="00F42F76" w:rsidRPr="004F6815" w:rsidRDefault="00F42F76" w:rsidP="00F42F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proofErr w:type="spellStart"/>
      <w:r w:rsidRPr="004F6815">
        <w:rPr>
          <w:rFonts w:ascii="Arial" w:hAnsi="Arial" w:cs="Arial"/>
          <w:b/>
          <w:bCs/>
          <w:sz w:val="16"/>
          <w:szCs w:val="16"/>
          <w:u w:val="single"/>
        </w:rPr>
        <w:t>Acerca</w:t>
      </w:r>
      <w:proofErr w:type="spellEnd"/>
      <w:r w:rsidRPr="004F6815">
        <w:rPr>
          <w:rFonts w:ascii="Arial" w:hAnsi="Arial" w:cs="Arial"/>
          <w:b/>
          <w:bCs/>
          <w:sz w:val="16"/>
          <w:szCs w:val="16"/>
          <w:u w:val="single"/>
        </w:rPr>
        <w:t xml:space="preserve"> de The Walt Disney Studios Motion Pictures</w:t>
      </w:r>
    </w:p>
    <w:p w:rsidR="00F42F76" w:rsidRPr="004F6815" w:rsidRDefault="00F42F76" w:rsidP="00F42F76">
      <w:pPr>
        <w:spacing w:after="0" w:line="240" w:lineRule="auto"/>
        <w:jc w:val="both"/>
        <w:rPr>
          <w:rFonts w:ascii="Arial" w:hAnsi="Arial" w:cs="Arial"/>
          <w:sz w:val="16"/>
          <w:szCs w:val="16"/>
          <w:lang w:val="es-AR"/>
        </w:rPr>
      </w:pPr>
      <w:r w:rsidRPr="004F6815">
        <w:rPr>
          <w:rFonts w:ascii="Arial" w:hAnsi="Arial" w:cs="Arial"/>
          <w:sz w:val="16"/>
          <w:szCs w:val="16"/>
        </w:rPr>
        <w:t xml:space="preserve">The Walt Disney Studios Motion Pictures forma parte de The Walt Disney Company (NYSE:DIS), y produce y </w:t>
      </w:r>
      <w:proofErr w:type="spellStart"/>
      <w:r w:rsidRPr="004F6815">
        <w:rPr>
          <w:rFonts w:ascii="Arial" w:hAnsi="Arial" w:cs="Arial"/>
          <w:sz w:val="16"/>
          <w:szCs w:val="16"/>
        </w:rPr>
        <w:t>distribuye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</w:rPr>
        <w:t>películas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</w:rPr>
        <w:t>bajo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los </w:t>
      </w:r>
      <w:proofErr w:type="spellStart"/>
      <w:r w:rsidRPr="004F6815">
        <w:rPr>
          <w:rFonts w:ascii="Arial" w:hAnsi="Arial" w:cs="Arial"/>
          <w:sz w:val="16"/>
          <w:szCs w:val="16"/>
        </w:rPr>
        <w:t>siguientes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</w:rPr>
        <w:t>rótulos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: Walt Disney Pictures, Walt Disney Animation Studios, </w:t>
      </w:r>
      <w:proofErr w:type="spellStart"/>
      <w:r w:rsidRPr="004F6815">
        <w:rPr>
          <w:rFonts w:ascii="Arial" w:hAnsi="Arial" w:cs="Arial"/>
          <w:sz w:val="16"/>
          <w:szCs w:val="16"/>
        </w:rPr>
        <w:t>Disney∙Pixar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Animation Studios y </w:t>
      </w:r>
      <w:proofErr w:type="spellStart"/>
      <w:r w:rsidRPr="004F6815">
        <w:rPr>
          <w:rFonts w:ascii="Arial" w:hAnsi="Arial" w:cs="Arial"/>
          <w:sz w:val="16"/>
          <w:szCs w:val="16"/>
        </w:rPr>
        <w:t>DisneyToon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Studios </w:t>
      </w:r>
      <w:proofErr w:type="spellStart"/>
      <w:r w:rsidRPr="004F6815">
        <w:rPr>
          <w:rFonts w:ascii="Arial" w:hAnsi="Arial" w:cs="Arial"/>
          <w:sz w:val="16"/>
          <w:szCs w:val="16"/>
        </w:rPr>
        <w:t>así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</w:t>
      </w:r>
      <w:proofErr w:type="spellStart"/>
      <w:proofErr w:type="gramStart"/>
      <w:r w:rsidRPr="004F6815">
        <w:rPr>
          <w:rFonts w:ascii="Arial" w:hAnsi="Arial" w:cs="Arial"/>
          <w:sz w:val="16"/>
          <w:szCs w:val="16"/>
        </w:rPr>
        <w:t>como</w:t>
      </w:r>
      <w:proofErr w:type="spellEnd"/>
      <w:proofErr w:type="gramEnd"/>
      <w:r w:rsidRPr="004F681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</w:rPr>
        <w:t>también</w:t>
      </w:r>
      <w:proofErr w:type="spellEnd"/>
      <w:r w:rsidRPr="004F6815">
        <w:rPr>
          <w:rFonts w:ascii="Arial" w:hAnsi="Arial" w:cs="Arial"/>
          <w:sz w:val="16"/>
          <w:szCs w:val="16"/>
        </w:rPr>
        <w:t xml:space="preserve"> Touchstone Pictures. </w:t>
      </w:r>
      <w:r w:rsidRPr="004F6815">
        <w:rPr>
          <w:rFonts w:ascii="Arial" w:hAnsi="Arial" w:cs="Arial"/>
          <w:sz w:val="16"/>
          <w:szCs w:val="16"/>
          <w:lang w:val="es-AR"/>
        </w:rPr>
        <w:t xml:space="preserve">Walt Disney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Studios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Motion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Pictures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International opera como la distribuidora internacional de los estudios. Walt Disney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Studios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Home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Entertainment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distribuye los títulos de Disney y otros en el mercado de alquiler y venta de DVD y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Blu-ray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™ en todo el mundo. Disney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Theatrical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Productions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es uno de los mayores productores de musicales de Broadway y Disney </w:t>
      </w:r>
      <w:proofErr w:type="spellStart"/>
      <w:r w:rsidRPr="004F6815">
        <w:rPr>
          <w:rFonts w:ascii="Arial" w:hAnsi="Arial" w:cs="Arial"/>
          <w:sz w:val="16"/>
          <w:szCs w:val="16"/>
          <w:lang w:val="es-AR"/>
        </w:rPr>
        <w:t>Music</w:t>
      </w:r>
      <w:proofErr w:type="spellEnd"/>
      <w:r w:rsidRPr="004F6815">
        <w:rPr>
          <w:rFonts w:ascii="Arial" w:hAnsi="Arial" w:cs="Arial"/>
          <w:sz w:val="16"/>
          <w:szCs w:val="16"/>
          <w:lang w:val="es-AR"/>
        </w:rPr>
        <w:t xml:space="preserve"> Group distribuye la música original de las películas a través de sus sellos discográficos: Walt Disney Records y Hollywood Records.</w:t>
      </w:r>
    </w:p>
    <w:p w:rsidR="00F42F76" w:rsidRPr="00175562" w:rsidRDefault="00F42F76" w:rsidP="0037582F">
      <w:pPr>
        <w:pStyle w:val="NormalWeb"/>
        <w:shd w:val="clear" w:color="auto" w:fill="FFFFFF"/>
        <w:spacing w:before="60" w:beforeAutospacing="0" w:after="150" w:afterAutospacing="0" w:line="210" w:lineRule="atLeast"/>
        <w:ind w:left="30"/>
        <w:rPr>
          <w:rFonts w:ascii="Tahoma" w:hAnsi="Tahoma" w:cs="Tahoma"/>
          <w:i/>
          <w:color w:val="4F4F4F"/>
          <w:sz w:val="17"/>
          <w:szCs w:val="17"/>
          <w:lang w:val="es-AR"/>
        </w:rPr>
      </w:pPr>
    </w:p>
    <w:sectPr w:rsidR="00F42F76" w:rsidRPr="00175562" w:rsidSect="00465C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3B"/>
    <w:rsid w:val="00175562"/>
    <w:rsid w:val="0030010B"/>
    <w:rsid w:val="00325DD7"/>
    <w:rsid w:val="0037582F"/>
    <w:rsid w:val="0044323B"/>
    <w:rsid w:val="00465C4C"/>
    <w:rsid w:val="0065465D"/>
    <w:rsid w:val="00722843"/>
    <w:rsid w:val="00780C4A"/>
    <w:rsid w:val="007921B7"/>
    <w:rsid w:val="007E6AD9"/>
    <w:rsid w:val="008A6930"/>
    <w:rsid w:val="00A32D3A"/>
    <w:rsid w:val="00AD25B5"/>
    <w:rsid w:val="00AE5DF0"/>
    <w:rsid w:val="00BE48F3"/>
    <w:rsid w:val="00C41BB0"/>
    <w:rsid w:val="00CE5B55"/>
    <w:rsid w:val="00D12CCE"/>
    <w:rsid w:val="00D36FB6"/>
    <w:rsid w:val="00DE10CA"/>
    <w:rsid w:val="00E469D1"/>
    <w:rsid w:val="00E6748C"/>
    <w:rsid w:val="00F42F76"/>
    <w:rsid w:val="00F4576C"/>
    <w:rsid w:val="00F8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4323B"/>
  </w:style>
  <w:style w:type="paragraph" w:styleId="NormalWeb">
    <w:name w:val="Normal (Web)"/>
    <w:basedOn w:val="Normal"/>
    <w:uiPriority w:val="99"/>
    <w:semiHidden/>
    <w:unhideWhenUsed/>
    <w:rsid w:val="00443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Strong">
    <w:name w:val="Strong"/>
    <w:basedOn w:val="DefaultParagraphFont"/>
    <w:uiPriority w:val="22"/>
    <w:qFormat/>
    <w:rsid w:val="0044323B"/>
    <w:rPr>
      <w:b/>
      <w:bCs/>
    </w:rPr>
  </w:style>
  <w:style w:type="character" w:styleId="Hyperlink">
    <w:name w:val="Hyperlink"/>
    <w:basedOn w:val="DefaultParagraphFont"/>
    <w:unhideWhenUsed/>
    <w:rsid w:val="00C41BB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41BB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93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67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4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4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48C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F42F7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F42F7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4323B"/>
  </w:style>
  <w:style w:type="paragraph" w:styleId="NormalWeb">
    <w:name w:val="Normal (Web)"/>
    <w:basedOn w:val="Normal"/>
    <w:uiPriority w:val="99"/>
    <w:semiHidden/>
    <w:unhideWhenUsed/>
    <w:rsid w:val="00443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Strong">
    <w:name w:val="Strong"/>
    <w:basedOn w:val="DefaultParagraphFont"/>
    <w:uiPriority w:val="22"/>
    <w:qFormat/>
    <w:rsid w:val="0044323B"/>
    <w:rPr>
      <w:b/>
      <w:bCs/>
    </w:rPr>
  </w:style>
  <w:style w:type="character" w:styleId="Hyperlink">
    <w:name w:val="Hyperlink"/>
    <w:basedOn w:val="DefaultParagraphFont"/>
    <w:unhideWhenUsed/>
    <w:rsid w:val="00C41BB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41BB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93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67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4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4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48C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F42F7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F42F7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ckstagepass.disney.com/owa/,DanaInfo=webmail-ltam.ltam.wdpr.disney.com+redir.aspx?C=8d2dab954a9d49d6bfff236b85c2c6df&amp;URL=http%3a%2f%2fwww.disneylatino.com%2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ensa@dimare.com.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ink16.com.ar/link-7fbb9e041f554c8c9e7474f6320bef6d-1-caeab6ca33b7f75d2f83de76227e6a24-d6f9a975643f0c822b31ec5b7ffa592c-newsmaker.gi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ink16.com.ar/link-3e7287fe379bbe5a9a8a7daa8be4ccf6-1-caeab6ca33b7f75d2f83de76227e6a24-d6f9a975643f0c822b31ec5b7ffa592c-newsmaker.gi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ckstagepass.disney.com/owa/,DanaInfo=webmail-ltam.ltam.wdpr.disney.com+redir.aspx?C=8d2dab954a9d49d6bfff236b85c2c6df&amp;URL=http%3a%2f%2fwww.disney.com.br%2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Walt Disney International</Company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Daniel.Dimare</dc:creator>
  <cp:lastModifiedBy>pdoller</cp:lastModifiedBy>
  <cp:revision>2</cp:revision>
  <dcterms:created xsi:type="dcterms:W3CDTF">2013-09-09T12:47:00Z</dcterms:created>
  <dcterms:modified xsi:type="dcterms:W3CDTF">2013-09-09T12:47:00Z</dcterms:modified>
</cp:coreProperties>
</file>